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E3" w:rsidRPr="003A648E" w:rsidRDefault="00826EE3" w:rsidP="00826EE3">
      <w:pPr>
        <w:pStyle w:val="a3"/>
        <w:spacing w:before="0" w:beforeAutospacing="0" w:after="0" w:afterAutospacing="0"/>
        <w:jc w:val="center"/>
      </w:pPr>
      <w:r w:rsidRPr="003A648E">
        <w:rPr>
          <w:rStyle w:val="a4"/>
        </w:rPr>
        <w:t>Информация</w:t>
      </w:r>
    </w:p>
    <w:p w:rsidR="003A648E" w:rsidRPr="003A648E" w:rsidRDefault="00826EE3" w:rsidP="00172F36">
      <w:pPr>
        <w:jc w:val="center"/>
        <w:rPr>
          <w:rFonts w:eastAsia="Times New Roman CYR"/>
          <w:b/>
          <w:szCs w:val="28"/>
          <w:lang w:eastAsia="ar-SA"/>
        </w:rPr>
      </w:pPr>
      <w:r w:rsidRPr="003A648E">
        <w:rPr>
          <w:rStyle w:val="a4"/>
        </w:rPr>
        <w:t xml:space="preserve">о результатах </w:t>
      </w:r>
      <w:r w:rsidR="006660D9">
        <w:rPr>
          <w:rStyle w:val="a4"/>
        </w:rPr>
        <w:t>параллельного</w:t>
      </w:r>
      <w:r w:rsidRPr="003A648E">
        <w:rPr>
          <w:rStyle w:val="a4"/>
        </w:rPr>
        <w:t xml:space="preserve"> с Контрольно-счетной палатой Орловской области и Контрольно-счетной палатой Кром</w:t>
      </w:r>
      <w:r w:rsidR="003A648E" w:rsidRPr="003A648E">
        <w:rPr>
          <w:rStyle w:val="a4"/>
        </w:rPr>
        <w:t>ского района Орловской области контрольного</w:t>
      </w:r>
      <w:r w:rsidRPr="003A648E">
        <w:rPr>
          <w:rStyle w:val="a4"/>
        </w:rPr>
        <w:t xml:space="preserve"> мероприятия</w:t>
      </w:r>
      <w:r w:rsidR="00172F36">
        <w:rPr>
          <w:rStyle w:val="a4"/>
        </w:rPr>
        <w:t xml:space="preserve"> </w:t>
      </w:r>
      <w:r w:rsidRPr="003A648E">
        <w:rPr>
          <w:rStyle w:val="a4"/>
          <w:b w:val="0"/>
        </w:rPr>
        <w:t>«</w:t>
      </w:r>
      <w:r w:rsidR="003A648E" w:rsidRPr="003A648E">
        <w:rPr>
          <w:rFonts w:eastAsia="Times New Roman CYR"/>
          <w:b/>
          <w:szCs w:val="28"/>
          <w:lang w:eastAsia="ar-SA"/>
        </w:rPr>
        <w:t>Проверка эффективности использования бюджетных средств при осуществлении закупок товаров, работ, услуг в рамках исполнения обязательств по содержанию в зимний период улично- дорожной сети муниципальн</w:t>
      </w:r>
      <w:r w:rsidR="003A648E">
        <w:rPr>
          <w:rFonts w:eastAsia="Times New Roman CYR"/>
          <w:b/>
          <w:szCs w:val="28"/>
          <w:lang w:eastAsia="ar-SA"/>
        </w:rPr>
        <w:t>ых</w:t>
      </w:r>
      <w:r w:rsidR="003A648E" w:rsidRPr="003A648E">
        <w:rPr>
          <w:rFonts w:eastAsia="Times New Roman CYR"/>
          <w:b/>
          <w:szCs w:val="28"/>
          <w:lang w:eastAsia="ar-SA"/>
        </w:rPr>
        <w:t xml:space="preserve"> </w:t>
      </w:r>
      <w:r w:rsidR="00080C0A" w:rsidRPr="003A648E">
        <w:rPr>
          <w:rFonts w:eastAsia="Times New Roman CYR"/>
          <w:b/>
          <w:szCs w:val="28"/>
          <w:lang w:eastAsia="ar-SA"/>
        </w:rPr>
        <w:t>образовани</w:t>
      </w:r>
      <w:r w:rsidR="00080C0A">
        <w:rPr>
          <w:rFonts w:eastAsia="Times New Roman CYR"/>
          <w:b/>
          <w:szCs w:val="28"/>
          <w:lang w:eastAsia="ar-SA"/>
        </w:rPr>
        <w:t>й</w:t>
      </w:r>
      <w:r w:rsidR="00080C0A" w:rsidRPr="003A648E">
        <w:rPr>
          <w:rFonts w:eastAsia="Times New Roman CYR"/>
          <w:b/>
          <w:szCs w:val="28"/>
          <w:lang w:eastAsia="ar-SA"/>
        </w:rPr>
        <w:t xml:space="preserve"> Кромского</w:t>
      </w:r>
      <w:r w:rsidR="003A648E" w:rsidRPr="003A648E">
        <w:rPr>
          <w:rFonts w:eastAsia="Times New Roman CYR"/>
          <w:b/>
          <w:szCs w:val="28"/>
          <w:lang w:eastAsia="ar-SA"/>
        </w:rPr>
        <w:t xml:space="preserve"> района Орловской области»</w:t>
      </w:r>
      <w:r w:rsidR="00172F36">
        <w:rPr>
          <w:rFonts w:eastAsia="Times New Roman CYR"/>
          <w:b/>
          <w:szCs w:val="28"/>
          <w:lang w:eastAsia="ar-SA"/>
        </w:rPr>
        <w:t xml:space="preserve"> </w:t>
      </w:r>
      <w:r w:rsidR="003A648E" w:rsidRPr="003A648E">
        <w:rPr>
          <w:rFonts w:eastAsia="Times New Roman CYR"/>
          <w:b/>
          <w:szCs w:val="28"/>
          <w:lang w:eastAsia="ar-SA"/>
        </w:rPr>
        <w:t xml:space="preserve"> за 2018 год и текущий период 2019года.</w:t>
      </w:r>
    </w:p>
    <w:p w:rsidR="00826EE3" w:rsidRDefault="00826EE3" w:rsidP="00826EE3">
      <w:pPr>
        <w:pStyle w:val="a3"/>
        <w:spacing w:before="0" w:beforeAutospacing="0" w:after="0" w:afterAutospacing="0"/>
        <w:jc w:val="center"/>
      </w:pPr>
    </w:p>
    <w:p w:rsidR="00826EE3" w:rsidRDefault="00826EE3" w:rsidP="003E4A52">
      <w:pPr>
        <w:ind w:firstLine="708"/>
        <w:jc w:val="both"/>
      </w:pPr>
      <w:r w:rsidRPr="00080C0A">
        <w:t xml:space="preserve">В соответствии с </w:t>
      </w:r>
      <w:proofErr w:type="spellStart"/>
      <w:r w:rsidR="003A648E" w:rsidRPr="00080C0A">
        <w:t>п.п</w:t>
      </w:r>
      <w:proofErr w:type="spellEnd"/>
      <w:r w:rsidR="003A648E" w:rsidRPr="00080C0A">
        <w:t xml:space="preserve">. 2.1. Раздела </w:t>
      </w:r>
      <w:r w:rsidR="003A648E" w:rsidRPr="00080C0A">
        <w:rPr>
          <w:lang w:val="en-US"/>
        </w:rPr>
        <w:t>II</w:t>
      </w:r>
      <w:r w:rsidR="003A648E" w:rsidRPr="00080C0A">
        <w:t xml:space="preserve"> Плана работы Совета контрольно- счетных органов Орловской области </w:t>
      </w:r>
      <w:bookmarkStart w:id="0" w:name="_GoBack"/>
      <w:bookmarkEnd w:id="0"/>
      <w:r w:rsidR="003A648E" w:rsidRPr="00080C0A">
        <w:t xml:space="preserve">и с </w:t>
      </w:r>
      <w:proofErr w:type="spellStart"/>
      <w:r w:rsidR="003A648E" w:rsidRPr="00080C0A">
        <w:t>п.п</w:t>
      </w:r>
      <w:proofErr w:type="spellEnd"/>
      <w:r w:rsidR="003A648E" w:rsidRPr="00080C0A">
        <w:t xml:space="preserve">. 1.1. Плана работы Контрольно- счетной палаты Кромского района Орловской области </w:t>
      </w:r>
      <w:r w:rsidR="00080C0A" w:rsidRPr="00080C0A">
        <w:t xml:space="preserve"> (Распоряжение от 07</w:t>
      </w:r>
      <w:r w:rsidRPr="00080C0A">
        <w:t>.06.201</w:t>
      </w:r>
      <w:r w:rsidR="00080C0A" w:rsidRPr="00080C0A">
        <w:t>9</w:t>
      </w:r>
      <w:r w:rsidRPr="00080C0A">
        <w:t xml:space="preserve">г №1-КСП)   проведено </w:t>
      </w:r>
      <w:r w:rsidR="00080C0A" w:rsidRPr="00080C0A">
        <w:t>параллельное контрольное</w:t>
      </w:r>
      <w:r w:rsidRPr="00080C0A">
        <w:t xml:space="preserve"> мероприятие </w:t>
      </w:r>
      <w:r w:rsidR="00080C0A" w:rsidRPr="00080C0A">
        <w:rPr>
          <w:rStyle w:val="a4"/>
        </w:rPr>
        <w:t>«</w:t>
      </w:r>
      <w:r w:rsidR="00080C0A" w:rsidRPr="00080C0A">
        <w:rPr>
          <w:rFonts w:eastAsia="Times New Roman CYR"/>
          <w:szCs w:val="28"/>
          <w:lang w:eastAsia="ar-SA"/>
        </w:rPr>
        <w:t>Проверка эффективности использования бюджетных средств при осуществлении закупок товаров, работ, услуг в рамках исполнения обязательств по содержанию в зимний период улично- дорожной сети муниципальных образований  Кромского района Орловской области» за 2018 год и текущий период 2019года.</w:t>
      </w:r>
      <w:r>
        <w:t xml:space="preserve">на объектах: </w:t>
      </w:r>
      <w:proofErr w:type="spellStart"/>
      <w:r>
        <w:t>Апальковское</w:t>
      </w:r>
      <w:proofErr w:type="spellEnd"/>
      <w:r>
        <w:t xml:space="preserve">  сельское поселение Кромского района, Бельдяжское  сельское поселение Кромского района, </w:t>
      </w:r>
      <w:proofErr w:type="spellStart"/>
      <w:r>
        <w:t>Большеколчевское</w:t>
      </w:r>
      <w:proofErr w:type="spellEnd"/>
      <w:r>
        <w:t>  сельское поселение Кромского района, Гостомльское  сельское поселение Кромского района, Гуторовское  сельское поселение Кромского района, Короськовское  сельское поселение Кромского района, Красниковское  сельское поселение Кромского района, Кривчиковское  сельское поселение Кромского района, Кутафинское  сельское поселение Кромского района, Ретяжское  сельское поселение Кромского района, Стрелецкое  сельское поселение Кромского района, Шаховское  сельское поселение Кромского района</w:t>
      </w:r>
      <w:r w:rsidR="003E4A52">
        <w:t>, городское поселение Кромы</w:t>
      </w:r>
      <w:r>
        <w:t>.</w:t>
      </w:r>
    </w:p>
    <w:p w:rsidR="00FA2E3B" w:rsidRDefault="00826EE3" w:rsidP="003E4A52">
      <w:pPr>
        <w:pStyle w:val="a3"/>
        <w:spacing w:before="0" w:beforeAutospacing="0" w:after="0" w:afterAutospacing="0"/>
        <w:ind w:firstLine="708"/>
        <w:jc w:val="both"/>
      </w:pPr>
      <w:r>
        <w:t xml:space="preserve">Материалы по итогам проведенного </w:t>
      </w:r>
      <w:r w:rsidR="003E4A52">
        <w:t>контрольного</w:t>
      </w:r>
      <w:r>
        <w:t xml:space="preserve"> мероприятия направлены в Контрольно-счетную палату Орловской о</w:t>
      </w:r>
      <w:r w:rsidR="003E4A52">
        <w:t>бласти письмом от 24</w:t>
      </w:r>
      <w:r>
        <w:t>.0</w:t>
      </w:r>
      <w:r w:rsidR="003E4A52">
        <w:t>7</w:t>
      </w:r>
      <w:r>
        <w:t>.201</w:t>
      </w:r>
      <w:r w:rsidR="003E4A52">
        <w:t>9 № 01-07/36</w:t>
      </w:r>
      <w:r>
        <w:t>.</w:t>
      </w:r>
      <w:r w:rsidR="00080DEF">
        <w:t>, Главе Кромского района, Главам сельских поселений.</w:t>
      </w:r>
    </w:p>
    <w:sectPr w:rsidR="00FA2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E3"/>
    <w:rsid w:val="00080C0A"/>
    <w:rsid w:val="00080DEF"/>
    <w:rsid w:val="000920D9"/>
    <w:rsid w:val="00172F36"/>
    <w:rsid w:val="003A648E"/>
    <w:rsid w:val="003E4A52"/>
    <w:rsid w:val="006660D9"/>
    <w:rsid w:val="00673A60"/>
    <w:rsid w:val="00826EE3"/>
    <w:rsid w:val="00D741D2"/>
    <w:rsid w:val="00FA2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4AA65-FF8F-479D-B9B8-90E212FD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A203C" w:themeColor="text1" w:themeShade="80"/>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6EE3"/>
    <w:pPr>
      <w:spacing w:before="100" w:beforeAutospacing="1" w:after="100" w:afterAutospacing="1"/>
    </w:pPr>
    <w:rPr>
      <w:rFonts w:eastAsia="Times New Roman"/>
      <w:color w:val="auto"/>
      <w:lang w:eastAsia="ru-RU"/>
    </w:rPr>
  </w:style>
  <w:style w:type="character" w:styleId="a4">
    <w:name w:val="Strong"/>
    <w:basedOn w:val="a0"/>
    <w:uiPriority w:val="22"/>
    <w:qFormat/>
    <w:rsid w:val="00826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mitin</dc:creator>
  <cp:keywords/>
  <dc:description/>
  <cp:lastModifiedBy>mitin</cp:lastModifiedBy>
  <cp:revision>5</cp:revision>
  <dcterms:created xsi:type="dcterms:W3CDTF">2019-07-25T06:51:00Z</dcterms:created>
  <dcterms:modified xsi:type="dcterms:W3CDTF">2019-07-25T07:11:00Z</dcterms:modified>
</cp:coreProperties>
</file>